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320CE">
      <w:pPr>
        <w:widowControl/>
        <w:jc w:val="lef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w:t>
      </w:r>
      <w:r>
        <w:rPr>
          <w:rFonts w:ascii="黑体" w:eastAsia="黑体" w:hAnsi="黑体" w:cs="黑体" w:hint="eastAsia"/>
          <w:sz w:val="32"/>
          <w:szCs w:val="32"/>
        </w:rPr>
        <w:t>件</w:t>
      </w:r>
      <w:r>
        <w:rPr>
          <w:rFonts w:ascii="黑体" w:eastAsia="黑体" w:hAnsi="黑体" w:cs="黑体" w:hint="eastAsia"/>
          <w:sz w:val="32"/>
          <w:szCs w:val="32"/>
        </w:rPr>
        <w:t>2</w:t>
      </w:r>
    </w:p>
    <w:p w:rsidR="00000000" w:rsidRDefault="00D320CE">
      <w:pPr>
        <w:widowControl/>
        <w:spacing w:line="600" w:lineRule="exact"/>
        <w:jc w:val="center"/>
        <w:rPr>
          <w:rFonts w:ascii="黑体" w:eastAsia="黑体" w:hAnsi="黑体" w:cs="黑体" w:hint="eastAsia"/>
          <w:sz w:val="32"/>
          <w:szCs w:val="32"/>
        </w:rPr>
      </w:pPr>
    </w:p>
    <w:p w:rsidR="00000000" w:rsidRDefault="00D320CE">
      <w:pPr>
        <w:spacing w:line="600" w:lineRule="exact"/>
        <w:jc w:val="center"/>
        <w:rPr>
          <w:rFonts w:eastAsia="方正小标宋简体"/>
          <w:sz w:val="44"/>
          <w:szCs w:val="32"/>
        </w:rPr>
      </w:pPr>
      <w:r>
        <w:rPr>
          <w:rFonts w:eastAsia="方正小标宋简体"/>
          <w:sz w:val="44"/>
          <w:szCs w:val="32"/>
        </w:rPr>
        <w:t>不符合规定</w:t>
      </w:r>
      <w:r>
        <w:rPr>
          <w:rFonts w:eastAsia="方正小标宋简体"/>
          <w:sz w:val="44"/>
          <w:szCs w:val="32"/>
        </w:rPr>
        <w:t>项目的小知识</w:t>
      </w:r>
    </w:p>
    <w:p w:rsidR="00000000" w:rsidRDefault="00D320CE">
      <w:pPr>
        <w:spacing w:line="600" w:lineRule="exact"/>
        <w:jc w:val="center"/>
        <w:rPr>
          <w:rFonts w:eastAsia="仿宋_GB2312"/>
          <w:sz w:val="32"/>
          <w:szCs w:val="32"/>
        </w:rPr>
      </w:pPr>
    </w:p>
    <w:p w:rsidR="00000000" w:rsidRDefault="00D320CE">
      <w:pPr>
        <w:overflowPunct w:val="0"/>
        <w:spacing w:line="580" w:lineRule="exact"/>
        <w:ind w:firstLineChars="200" w:firstLine="640"/>
        <w:rPr>
          <w:rFonts w:eastAsia="仿宋_GB2312" w:hint="eastAsia"/>
          <w:sz w:val="32"/>
          <w:szCs w:val="32"/>
        </w:rPr>
      </w:pPr>
      <w:r>
        <w:rPr>
          <w:rFonts w:eastAsia="仿宋_GB2312"/>
          <w:sz w:val="32"/>
          <w:szCs w:val="32"/>
        </w:rPr>
        <w:t>一、</w:t>
      </w:r>
      <w:r>
        <w:rPr>
          <w:rFonts w:eastAsia="仿宋_GB2312"/>
          <w:sz w:val="32"/>
          <w:szCs w:val="32"/>
        </w:rPr>
        <w:t>微生物限度系对非直接进入人体内环境的药物制剂的微生物控制要求。微生物限度分为计数检查和控制菌检查两部分。</w:t>
      </w:r>
    </w:p>
    <w:p w:rsidR="00000000" w:rsidRDefault="00D320CE">
      <w:pPr>
        <w:overflowPunct w:val="0"/>
        <w:spacing w:line="58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有关物质是指药品中的有机杂质，是反映药品纯度的指标，主要来源为制备过程中带入的杂质和药品在贮存或运输中发生降解产生的杂质。</w:t>
      </w:r>
    </w:p>
    <w:p w:rsidR="00000000" w:rsidRDefault="00D320CE">
      <w:pPr>
        <w:overflowPunct w:val="0"/>
        <w:spacing w:line="58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总灰分测定的目的是检测中药的纯净程度。</w:t>
      </w:r>
    </w:p>
    <w:p w:rsidR="00000000" w:rsidRDefault="00D320CE" w:rsidP="00B04205">
      <w:pPr>
        <w:overflowPunct w:val="0"/>
        <w:spacing w:line="580" w:lineRule="exact"/>
        <w:ind w:firstLineChars="200" w:firstLine="640"/>
        <w:rPr>
          <w:rFonts w:ascii="仿宋_GB2312" w:eastAsia="仿宋_GB2312" w:hAnsi="华文仿宋" w:hint="eastAsia"/>
          <w:sz w:val="18"/>
          <w:szCs w:val="18"/>
        </w:rPr>
      </w:pPr>
      <w:r>
        <w:rPr>
          <w:rFonts w:eastAsia="仿宋_GB2312"/>
          <w:sz w:val="32"/>
          <w:szCs w:val="32"/>
        </w:rPr>
        <w:t>四、</w:t>
      </w:r>
      <w:r>
        <w:rPr>
          <w:rFonts w:eastAsia="仿宋_GB2312"/>
          <w:sz w:val="32"/>
          <w:szCs w:val="32"/>
        </w:rPr>
        <w:t>含量测定系指用规定的试验方法测定原料及制剂中有效成分的含量，一般可采用化学、仪器或生物测定方法。</w:t>
      </w:r>
    </w:p>
    <w:p w:rsidR="00D320CE" w:rsidRDefault="00D320CE">
      <w:pPr>
        <w:spacing w:line="240" w:lineRule="exact"/>
        <w:rPr>
          <w:rFonts w:ascii="方正仿宋简体" w:eastAsia="方正仿宋简体" w:hAnsi="仿宋" w:hint="eastAsia"/>
          <w:sz w:val="28"/>
          <w:szCs w:val="28"/>
        </w:rPr>
      </w:pPr>
    </w:p>
    <w:sectPr w:rsidR="00D320CE">
      <w:footerReference w:type="even" r:id="rId6"/>
      <w:footerReference w:type="default" r:id="rId7"/>
      <w:pgSz w:w="11906" w:h="16838"/>
      <w:pgMar w:top="1928" w:right="1531" w:bottom="1814" w:left="1531" w:header="851" w:footer="113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0CE" w:rsidRDefault="00D320CE">
      <w:r>
        <w:separator/>
      </w:r>
    </w:p>
  </w:endnote>
  <w:endnote w:type="continuationSeparator" w:id="0">
    <w:p w:rsidR="00D320CE" w:rsidRDefault="00D3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320CE">
    <w:pPr>
      <w:pStyle w:val="a6"/>
      <w:framePr w:wrap="around" w:vAnchor="text" w:hAnchor="margin" w:xAlign="outside" w:y="1"/>
      <w:rPr>
        <w:rStyle w:val="a8"/>
        <w:sz w:val="28"/>
        <w:szCs w:val="28"/>
      </w:rPr>
    </w:pPr>
    <w:r>
      <w:rPr>
        <w:rStyle w:val="a8"/>
        <w:rFonts w:hint="eastAsia"/>
        <w:color w:val="FFFFFF"/>
        <w:sz w:val="28"/>
        <w:szCs w:val="28"/>
      </w:rPr>
      <w:t>—</w:t>
    </w: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Pr>
        <w:rStyle w:val="a8"/>
        <w:sz w:val="28"/>
        <w:szCs w:val="28"/>
        <w:lang w:val="en-US" w:eastAsia="zh-CN"/>
      </w:rPr>
      <w:t>2</w:t>
    </w:r>
    <w:r>
      <w:rPr>
        <w:sz w:val="28"/>
        <w:szCs w:val="28"/>
      </w:rPr>
      <w:fldChar w:fldCharType="end"/>
    </w:r>
    <w:r>
      <w:rPr>
        <w:rStyle w:val="a8"/>
        <w:rFonts w:hint="eastAsia"/>
        <w:sz w:val="28"/>
        <w:szCs w:val="28"/>
      </w:rPr>
      <w:t xml:space="preserve"> </w:t>
    </w:r>
    <w:r>
      <w:rPr>
        <w:rStyle w:val="a8"/>
        <w:rFonts w:hint="eastAsia"/>
        <w:sz w:val="28"/>
        <w:szCs w:val="28"/>
      </w:rPr>
      <w:t>—</w:t>
    </w:r>
    <w:r>
      <w:rPr>
        <w:rStyle w:val="a8"/>
        <w:rFonts w:hint="eastAsia"/>
        <w:sz w:val="28"/>
        <w:szCs w:val="28"/>
      </w:rPr>
      <w:t xml:space="preserve"> </w:t>
    </w:r>
  </w:p>
  <w:p w:rsidR="00000000" w:rsidRDefault="00D320C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04205">
    <w:pPr>
      <w:pStyle w:val="a6"/>
      <w:wordWrap w:val="0"/>
      <w:jc w:val="right"/>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800735" cy="230505"/>
              <wp:effectExtent l="635" t="254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320CE">
                          <w:pPr>
                            <w:pStyle w:val="a6"/>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04205" w:rsidRPr="00B04205">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1.85pt;margin-top:0;width:63.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" filled="f" stroked="f">
              <v:textbox style="mso-fit-shape-to-text:t" inset="0,0,0,0">
                <w:txbxContent>
                  <w:p w:rsidR="00000000" w:rsidRDefault="00D320CE">
                    <w:pPr>
                      <w:pStyle w:val="a6"/>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04205" w:rsidRPr="00B04205">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0CE" w:rsidRDefault="00D320CE">
      <w:r>
        <w:separator/>
      </w:r>
    </w:p>
  </w:footnote>
  <w:footnote w:type="continuationSeparator" w:id="0">
    <w:p w:rsidR="00D320CE" w:rsidRDefault="00D32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66139"/>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04205"/>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320CE"/>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92A2A"/>
    <w:rsid w:val="00FA60C8"/>
    <w:rsid w:val="00FD22E5"/>
    <w:rsid w:val="00FD443E"/>
    <w:rsid w:val="00FD754D"/>
    <w:rsid w:val="00FF6452"/>
    <w:rsid w:val="06E4493B"/>
    <w:rsid w:val="12681CD2"/>
    <w:rsid w:val="136E6E3B"/>
    <w:rsid w:val="1616507C"/>
    <w:rsid w:val="1FFB3879"/>
    <w:rsid w:val="26F3B1DD"/>
    <w:rsid w:val="3AEEF175"/>
    <w:rsid w:val="437E8CB1"/>
    <w:rsid w:val="45386969"/>
    <w:rsid w:val="45492E01"/>
    <w:rsid w:val="466F7F34"/>
    <w:rsid w:val="56FFC541"/>
    <w:rsid w:val="5A5E6747"/>
    <w:rsid w:val="5F8C32F3"/>
    <w:rsid w:val="5FBB0B17"/>
    <w:rsid w:val="5FF9B95E"/>
    <w:rsid w:val="6567A492"/>
    <w:rsid w:val="65FF344D"/>
    <w:rsid w:val="69BF752E"/>
    <w:rsid w:val="6A5F8DD0"/>
    <w:rsid w:val="6ABBCF43"/>
    <w:rsid w:val="6E3DCED5"/>
    <w:rsid w:val="6FEFDFBE"/>
    <w:rsid w:val="74BB4DD4"/>
    <w:rsid w:val="74EFDEED"/>
    <w:rsid w:val="74F4BA85"/>
    <w:rsid w:val="758F27DE"/>
    <w:rsid w:val="777FF06D"/>
    <w:rsid w:val="779BFE46"/>
    <w:rsid w:val="77FC54A9"/>
    <w:rsid w:val="795AB2EE"/>
    <w:rsid w:val="7AB2FA0C"/>
    <w:rsid w:val="7BAD5AD3"/>
    <w:rsid w:val="7BFF942A"/>
    <w:rsid w:val="7D53D4FA"/>
    <w:rsid w:val="7D778223"/>
    <w:rsid w:val="7D97A7E6"/>
    <w:rsid w:val="7EBDB86A"/>
    <w:rsid w:val="7F7F234B"/>
    <w:rsid w:val="7FAF7E3F"/>
    <w:rsid w:val="7FCF8163"/>
    <w:rsid w:val="8DB7F138"/>
    <w:rsid w:val="9EF34786"/>
    <w:rsid w:val="B7678A0F"/>
    <w:rsid w:val="B9FF5B60"/>
    <w:rsid w:val="BA7B9AF6"/>
    <w:rsid w:val="BBFE2275"/>
    <w:rsid w:val="BFADAEEF"/>
    <w:rsid w:val="CE7FB9C9"/>
    <w:rsid w:val="D65FCE46"/>
    <w:rsid w:val="D9DB3952"/>
    <w:rsid w:val="DDB38250"/>
    <w:rsid w:val="DF366C6A"/>
    <w:rsid w:val="EF9E5744"/>
    <w:rsid w:val="FDEEF04F"/>
    <w:rsid w:val="FFEF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8BE1DB-3DA0-42A3-AD51-CCC78AAE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next w:val="a"/>
    <w:uiPriority w:val="99"/>
    <w:unhideWhenUsed/>
    <w:qFormat/>
    <w:pPr>
      <w:jc w:val="center"/>
    </w:pPr>
    <w:rPr>
      <w:szCs w:val="20"/>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Company>Xtzj.Com</Company>
  <LinksUpToDate>false</LinksUpToDate>
  <CharactersWithSpaces>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2023-12-11T10:13:00Z</cp:lastPrinted>
  <dcterms:created xsi:type="dcterms:W3CDTF">2023-12-11T06:55:00Z</dcterms:created>
  <dcterms:modified xsi:type="dcterms:W3CDTF">2023-12-11T06:55:00Z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7A8C63E62EC61E17B370766550062C27</vt:lpwstr>
  </property>
</Properties>
</file>